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2560A3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SZKOLENIA </w:t>
      </w:r>
      <w:r w:rsidR="008E1B9E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/ WARSZTATÓW W ZAKRESIE OPERACJI DOTYCZĄCEJ WZMOCNIENIA KAPITAŁU SPOŁECZNEGO, W TYM PODNOSZENIE WIEDZY SPOŁECZNEJ LOKALNEJ W ZAKRESIE OCHRONY ŚRODOWISKA, ZMIAN KLIMATYCZNYCH, INNOWACYJNOŚCI</w:t>
      </w:r>
      <w:r w:rsidR="008E1B9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37062C" w:rsidRPr="00FF1FCA" w:rsidRDefault="0037062C" w:rsidP="00FF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FF1FCA" w:rsidRDefault="006E4A1F" w:rsidP="00FF1FCA">
      <w:pPr>
        <w:rPr>
          <w:rFonts w:ascii="Times New Roman" w:hAnsi="Times New Roman" w:cs="Times New Roman"/>
          <w:b/>
          <w:sz w:val="20"/>
          <w:szCs w:val="20"/>
        </w:rPr>
      </w:pPr>
      <w:r w:rsidRPr="00FF1FC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834A99" w:rsidRPr="0063034A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A9513D" w:rsidRPr="0063034A" w:rsidRDefault="00A9513D" w:rsidP="00A9513D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63034A">
        <w:rPr>
          <w:rFonts w:ascii="Times New Roman" w:hAnsi="Times New Roman"/>
          <w:color w:val="000000"/>
          <w:sz w:val="20"/>
          <w:szCs w:val="20"/>
        </w:rPr>
        <w:t xml:space="preserve">administratorem moich danych osobowych jest </w:t>
      </w:r>
      <w:r w:rsidRPr="0063034A">
        <w:rPr>
          <w:rFonts w:ascii="Times New Roman" w:hAnsi="Times New Roman"/>
          <w:b/>
          <w:color w:val="000000"/>
          <w:sz w:val="20"/>
          <w:szCs w:val="20"/>
        </w:rPr>
        <w:t xml:space="preserve">Samorząd </w:t>
      </w:r>
      <w:r w:rsidRPr="00E4569D">
        <w:rPr>
          <w:rFonts w:ascii="Times New Roman" w:hAnsi="Times New Roman"/>
          <w:b/>
          <w:color w:val="000000"/>
          <w:sz w:val="20"/>
          <w:szCs w:val="20"/>
        </w:rPr>
        <w:t>Województwa Lubelskiego</w:t>
      </w:r>
      <w:r w:rsidRPr="0063034A">
        <w:rPr>
          <w:rFonts w:ascii="Times New Roman" w:hAnsi="Times New Roman"/>
          <w:color w:val="000000"/>
          <w:sz w:val="20"/>
          <w:szCs w:val="20"/>
        </w:rPr>
        <w:t xml:space="preserve"> z siedzibą w</w:t>
      </w:r>
      <w:r>
        <w:rPr>
          <w:rFonts w:ascii="Times New Roman" w:hAnsi="Times New Roman"/>
          <w:color w:val="000000"/>
          <w:sz w:val="20"/>
          <w:szCs w:val="20"/>
        </w:rPr>
        <w:t> </w:t>
      </w:r>
      <w:r w:rsidRPr="00E4569D">
        <w:rPr>
          <w:rFonts w:ascii="Times New Roman" w:hAnsi="Times New Roman"/>
          <w:b/>
          <w:color w:val="000000"/>
          <w:sz w:val="20"/>
          <w:szCs w:val="20"/>
        </w:rPr>
        <w:t>Lublinie;</w:t>
      </w:r>
    </w:p>
    <w:p w:rsidR="00A9513D" w:rsidRPr="0063034A" w:rsidRDefault="00A9513D" w:rsidP="00A9513D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63034A">
        <w:rPr>
          <w:rFonts w:ascii="Times New Roman" w:hAnsi="Times New Roman"/>
          <w:color w:val="000000"/>
          <w:sz w:val="20"/>
          <w:szCs w:val="20"/>
        </w:rPr>
        <w:t xml:space="preserve">z administratorem danych osobowych mogę kontaktować się poprzez adres e-mail: </w:t>
      </w:r>
      <w:r w:rsidRPr="00E4569D">
        <w:rPr>
          <w:rFonts w:ascii="Times New Roman" w:hAnsi="Times New Roman"/>
          <w:b/>
          <w:color w:val="000000"/>
          <w:sz w:val="20"/>
          <w:szCs w:val="20"/>
        </w:rPr>
        <w:t>wbwp@lubelskie.pl</w:t>
      </w:r>
      <w:r w:rsidRPr="0063034A">
        <w:rPr>
          <w:rFonts w:ascii="Times New Roman" w:hAnsi="Times New Roman"/>
          <w:color w:val="000000"/>
          <w:sz w:val="20"/>
          <w:szCs w:val="20"/>
        </w:rPr>
        <w:t xml:space="preserve"> lub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3034A">
        <w:rPr>
          <w:rFonts w:ascii="Times New Roman" w:hAnsi="Times New Roman"/>
          <w:color w:val="000000"/>
          <w:sz w:val="20"/>
          <w:szCs w:val="20"/>
        </w:rPr>
        <w:t>pisemnie na adres korespondencyjny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4569D">
        <w:rPr>
          <w:rFonts w:ascii="Times New Roman" w:hAnsi="Times New Roman"/>
          <w:b/>
          <w:color w:val="000000"/>
          <w:sz w:val="20"/>
          <w:szCs w:val="20"/>
        </w:rPr>
        <w:t>ul. A. Grottgera 4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FF0C40">
        <w:rPr>
          <w:rFonts w:ascii="Times New Roman" w:hAnsi="Times New Roman"/>
          <w:b/>
          <w:color w:val="000000"/>
          <w:sz w:val="20"/>
          <w:szCs w:val="20"/>
        </w:rPr>
        <w:t>20-029 Lublin</w:t>
      </w:r>
      <w:r>
        <w:rPr>
          <w:rFonts w:ascii="Times New Roman" w:hAnsi="Times New Roman"/>
          <w:b/>
          <w:color w:val="000000"/>
          <w:sz w:val="20"/>
          <w:szCs w:val="20"/>
        </w:rPr>
        <w:t>.</w:t>
      </w:r>
    </w:p>
    <w:p w:rsidR="00A9513D" w:rsidRPr="0063034A" w:rsidRDefault="00A9513D" w:rsidP="00A9513D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63034A">
        <w:rPr>
          <w:rFonts w:ascii="Times New Roman" w:hAnsi="Times New Roman"/>
          <w:color w:val="000000"/>
          <w:sz w:val="20"/>
          <w:szCs w:val="20"/>
        </w:rPr>
        <w:t>administrator danych wyznaczył inspektora ochrony danych, z którym można kontaktować się w sprawach dotyczących przetwarzania danych osobowych oraz korzystania z praw związanych z przetwarzanie</w:t>
      </w:r>
      <w:r>
        <w:rPr>
          <w:rFonts w:ascii="Times New Roman" w:hAnsi="Times New Roman"/>
          <w:color w:val="000000"/>
          <w:sz w:val="20"/>
          <w:szCs w:val="20"/>
        </w:rPr>
        <w:t xml:space="preserve">m danych, poprzez adres e-mail: </w:t>
      </w:r>
      <w:r>
        <w:rPr>
          <w:rFonts w:ascii="Times New Roman" w:hAnsi="Times New Roman"/>
          <w:b/>
          <w:color w:val="000000"/>
          <w:sz w:val="20"/>
          <w:szCs w:val="20"/>
        </w:rPr>
        <w:t>iod</w:t>
      </w:r>
      <w:r w:rsidRPr="00E4569D">
        <w:rPr>
          <w:rFonts w:ascii="Times New Roman" w:hAnsi="Times New Roman"/>
          <w:b/>
          <w:color w:val="000000"/>
          <w:sz w:val="20"/>
          <w:szCs w:val="20"/>
        </w:rPr>
        <w:t>@lubelskie.pl</w:t>
      </w:r>
      <w:r w:rsidRPr="0063034A">
        <w:rPr>
          <w:rFonts w:ascii="Times New Roman" w:hAnsi="Times New Roman"/>
          <w:color w:val="000000"/>
          <w:sz w:val="20"/>
          <w:szCs w:val="20"/>
        </w:rPr>
        <w:t xml:space="preserve"> lub pisemnie na adres korespondencyjny administratora danych, wskazany w pkt. II.2;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A9513D" w:rsidRPr="00BA72C7" w:rsidRDefault="00A9513D" w:rsidP="00A9513D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3034A">
        <w:rPr>
          <w:rFonts w:ascii="Times New Roman" w:hAnsi="Times New Roman"/>
          <w:color w:val="000000"/>
          <w:sz w:val="20"/>
          <w:szCs w:val="20"/>
        </w:rPr>
        <w:t xml:space="preserve">administratorem moich danych osobowych jest </w:t>
      </w:r>
      <w:r w:rsidRPr="0063034A">
        <w:rPr>
          <w:rFonts w:ascii="Times New Roman" w:hAnsi="Times New Roman"/>
          <w:b/>
          <w:color w:val="000000"/>
          <w:sz w:val="20"/>
          <w:szCs w:val="20"/>
        </w:rPr>
        <w:t>lokalna grupa działania</w:t>
      </w:r>
      <w:r w:rsidRPr="0063034A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„Nasze Roztocze” </w:t>
      </w:r>
      <w:r w:rsidRPr="0063034A">
        <w:rPr>
          <w:rFonts w:ascii="Times New Roman" w:hAnsi="Times New Roman"/>
          <w:color w:val="000000"/>
          <w:sz w:val="20"/>
          <w:szCs w:val="20"/>
        </w:rPr>
        <w:t xml:space="preserve">z siedzibą 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w Zamościu, ul. Peowiaków 92, </w:t>
      </w:r>
      <w:r>
        <w:rPr>
          <w:rFonts w:ascii="Times New Roman" w:hAnsi="Times New Roman"/>
          <w:bCs/>
          <w:color w:val="000000"/>
          <w:sz w:val="20"/>
          <w:szCs w:val="20"/>
        </w:rPr>
        <w:t>22-4</w:t>
      </w:r>
      <w:r w:rsidRPr="00BA72C7">
        <w:rPr>
          <w:rFonts w:ascii="Times New Roman" w:hAnsi="Times New Roman"/>
          <w:bCs/>
          <w:color w:val="000000"/>
          <w:sz w:val="20"/>
          <w:szCs w:val="20"/>
        </w:rPr>
        <w:t xml:space="preserve">00 </w:t>
      </w:r>
      <w:r>
        <w:rPr>
          <w:rFonts w:ascii="Times New Roman" w:hAnsi="Times New Roman"/>
          <w:bCs/>
          <w:color w:val="000000"/>
          <w:sz w:val="20"/>
          <w:szCs w:val="20"/>
        </w:rPr>
        <w:t>Zamość</w:t>
      </w:r>
      <w:r w:rsidRPr="00BA72C7">
        <w:rPr>
          <w:rFonts w:ascii="Times New Roman" w:hAnsi="Times New Roman"/>
          <w:color w:val="000000"/>
          <w:sz w:val="20"/>
          <w:szCs w:val="20"/>
        </w:rPr>
        <w:t>;</w:t>
      </w:r>
    </w:p>
    <w:p w:rsidR="00A9513D" w:rsidRPr="00300F2B" w:rsidRDefault="00A9513D" w:rsidP="00A9513D">
      <w:pPr>
        <w:pStyle w:val="Akapitzlist"/>
        <w:numPr>
          <w:ilvl w:val="0"/>
          <w:numId w:val="10"/>
        </w:numPr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D04087">
        <w:rPr>
          <w:rFonts w:ascii="Times New Roman" w:hAnsi="Times New Roman"/>
          <w:color w:val="000000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Pr="00D04087">
          <w:rPr>
            <w:rStyle w:val="Hipercze"/>
            <w:rFonts w:ascii="Times New Roman" w:hAnsi="Times New Roman"/>
            <w:sz w:val="20"/>
            <w:szCs w:val="20"/>
          </w:rPr>
          <w:t>roztocze@lgdnaszeroztocze.pl</w:t>
        </w:r>
      </w:hyperlink>
      <w:r w:rsidRPr="00D04087">
        <w:rPr>
          <w:rFonts w:ascii="Times New Roman" w:hAnsi="Times New Roman"/>
          <w:color w:val="000000"/>
          <w:sz w:val="20"/>
          <w:szCs w:val="20"/>
        </w:rPr>
        <w:t xml:space="preserve"> lub pisemnie na adres korespondencyjny </w:t>
      </w:r>
      <w:r w:rsidRPr="00300F2B">
        <w:rPr>
          <w:rFonts w:ascii="Times New Roman" w:hAnsi="Times New Roman"/>
          <w:color w:val="000000"/>
          <w:sz w:val="20"/>
          <w:szCs w:val="20"/>
        </w:rPr>
        <w:t>Stowarzyszeni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Pr="00300F2B">
        <w:rPr>
          <w:rFonts w:ascii="Times New Roman" w:hAnsi="Times New Roman"/>
          <w:color w:val="000000"/>
          <w:sz w:val="20"/>
          <w:szCs w:val="20"/>
        </w:rPr>
        <w:t xml:space="preserve"> Lokalna Grupa Działania „Nasze Roztocze”, ul. Partyzantów 3/218, 22 -400 Zamość;</w:t>
      </w:r>
    </w:p>
    <w:p w:rsidR="00A9513D" w:rsidRPr="00D04087" w:rsidRDefault="00A9513D" w:rsidP="00A9513D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D04087">
        <w:rPr>
          <w:rFonts w:ascii="Times New Roman" w:hAnsi="Times New Roman"/>
          <w:color w:val="000000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Pr="00FF33D4">
        <w:rPr>
          <w:rFonts w:ascii="Times New Roman" w:hAnsi="Times New Roman"/>
          <w:b/>
          <w:color w:val="000000"/>
          <w:sz w:val="20"/>
          <w:szCs w:val="20"/>
        </w:rPr>
        <w:t>nie dotyczy</w:t>
      </w:r>
      <w:r w:rsidRPr="00D04087">
        <w:rPr>
          <w:rFonts w:ascii="Times New Roman" w:hAnsi="Times New Roman"/>
          <w:color w:val="000000"/>
          <w:sz w:val="20"/>
          <w:szCs w:val="20"/>
        </w:rPr>
        <w:t xml:space="preserve"> lub pisemnie na adres korespondencyjny administratora danych, wskazany w pkt. III.2;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f)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2014-2020 (Dz.U. z 2017 r. poz. 772 i 1588 oraz z 2018 r. poz. 861);</w:t>
      </w:r>
    </w:p>
    <w:p w:rsidR="009259C4" w:rsidRPr="00D06950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171267" w:rsidRPr="00CF7982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CF7982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CF7982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F54C3A" w:rsidRDefault="00735B70" w:rsidP="00F54C3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7841" w:rsidRPr="008F2823" w:rsidRDefault="00EC7841" w:rsidP="00285781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podnoszenie wiedzy społecznej lokalnej w zakresie ochrony środowiska, zmian klimatycznych, innowacyjności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stanowiącej załącznik do </w:t>
      </w:r>
      <w:r w:rsidR="007D24DD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wniosku o płatność </w:t>
      </w:r>
      <w:r w:rsidR="006C53E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poddziałania 19.2 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„W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2014–2020,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0" w:name="_GoBack"/>
      <w:r w:rsidR="00CC47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obowiązku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zawart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przepisach powszechnie obowiązujących</w:t>
      </w:r>
      <w:r w:rsidR="003E563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potrzeb niez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będnych do prawidłowej realizacji operacji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ramach poddziałania 19.2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End w:id="0"/>
    </w:p>
    <w:p w:rsid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/>
      </w:tblPr>
      <w:tblGrid>
        <w:gridCol w:w="562"/>
        <w:gridCol w:w="4110"/>
        <w:gridCol w:w="4395"/>
      </w:tblGrid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A82F44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03A5A" w:rsidRPr="007817CA" w:rsidRDefault="00703A5A" w:rsidP="00703A5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AF719D" w:rsidRP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1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4AA" w:rsidRDefault="00F524AA" w:rsidP="007417CA">
      <w:pPr>
        <w:spacing w:after="0" w:line="240" w:lineRule="auto"/>
      </w:pPr>
      <w:r>
        <w:separator/>
      </w:r>
    </w:p>
  </w:endnote>
  <w:endnote w:type="continuationSeparator" w:id="0">
    <w:p w:rsidR="00F524AA" w:rsidRDefault="00F524AA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E45826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E45826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A9513D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="00E45826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E45826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E45826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A9513D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="00E45826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4AA" w:rsidRDefault="00F524AA" w:rsidP="007417CA">
      <w:pPr>
        <w:spacing w:after="0" w:line="240" w:lineRule="auto"/>
      </w:pPr>
      <w:r>
        <w:separator/>
      </w:r>
    </w:p>
  </w:footnote>
  <w:footnote w:type="continuationSeparator" w:id="0">
    <w:p w:rsidR="00F524AA" w:rsidRDefault="00F524AA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3F4A7032"/>
    <w:lvl w:ilvl="0" w:tplc="C47EB4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41"/>
    <w:rsid w:val="000B44F6"/>
    <w:rsid w:val="000B67C3"/>
    <w:rsid w:val="000C155C"/>
    <w:rsid w:val="000D1114"/>
    <w:rsid w:val="000E3281"/>
    <w:rsid w:val="000E6410"/>
    <w:rsid w:val="000F2B53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502A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505F"/>
    <w:rsid w:val="003C20D9"/>
    <w:rsid w:val="003C2BCE"/>
    <w:rsid w:val="003E212D"/>
    <w:rsid w:val="003E5633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536F2"/>
    <w:rsid w:val="004630CE"/>
    <w:rsid w:val="00463FEC"/>
    <w:rsid w:val="00493A56"/>
    <w:rsid w:val="00497D39"/>
    <w:rsid w:val="004A798A"/>
    <w:rsid w:val="004C5BE7"/>
    <w:rsid w:val="004D5D49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2823"/>
    <w:rsid w:val="008F66B9"/>
    <w:rsid w:val="009006B2"/>
    <w:rsid w:val="009062C9"/>
    <w:rsid w:val="00907948"/>
    <w:rsid w:val="009259C4"/>
    <w:rsid w:val="0093401F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9513D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802E8"/>
    <w:rsid w:val="00B8626A"/>
    <w:rsid w:val="00B87823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07C8C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CF7982"/>
    <w:rsid w:val="00D00499"/>
    <w:rsid w:val="00D00B32"/>
    <w:rsid w:val="00D00EFF"/>
    <w:rsid w:val="00D06950"/>
    <w:rsid w:val="00D06C2D"/>
    <w:rsid w:val="00D11044"/>
    <w:rsid w:val="00D36897"/>
    <w:rsid w:val="00D724CD"/>
    <w:rsid w:val="00DA0382"/>
    <w:rsid w:val="00DA40D9"/>
    <w:rsid w:val="00DB2D4F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5826"/>
    <w:rsid w:val="00E46E59"/>
    <w:rsid w:val="00E71183"/>
    <w:rsid w:val="00E71EC6"/>
    <w:rsid w:val="00E842E6"/>
    <w:rsid w:val="00E863BA"/>
    <w:rsid w:val="00E9153F"/>
    <w:rsid w:val="00E9435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40675"/>
    <w:rsid w:val="00F44DA9"/>
    <w:rsid w:val="00F45457"/>
    <w:rsid w:val="00F458C5"/>
    <w:rsid w:val="00F50C21"/>
    <w:rsid w:val="00F524AA"/>
    <w:rsid w:val="00F54C3A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6170"/>
    <w:rsid w:val="00F97084"/>
    <w:rsid w:val="00FA1584"/>
    <w:rsid w:val="00FA748A"/>
    <w:rsid w:val="00FB48B3"/>
    <w:rsid w:val="00FC0C38"/>
    <w:rsid w:val="00FC6DC8"/>
    <w:rsid w:val="00FD3802"/>
    <w:rsid w:val="00FD4940"/>
    <w:rsid w:val="00FE4852"/>
    <w:rsid w:val="00FF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826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oztocze@lgdnaszeroztocz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3E01D-860E-4560-BC32-03DDD864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1413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domowy</cp:lastModifiedBy>
  <cp:revision>19</cp:revision>
  <cp:lastPrinted>2018-06-04T07:26:00Z</cp:lastPrinted>
  <dcterms:created xsi:type="dcterms:W3CDTF">2018-06-04T06:24:00Z</dcterms:created>
  <dcterms:modified xsi:type="dcterms:W3CDTF">2019-01-02T11:47:00Z</dcterms:modified>
</cp:coreProperties>
</file>